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44" w:rsidRPr="005D74B3" w:rsidRDefault="005064C8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>Turobin, dnia 1 lipca 2024 r.</w:t>
      </w:r>
    </w:p>
    <w:p w:rsidR="00930E44" w:rsidRPr="005D74B3" w:rsidRDefault="005064C8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…32….</w:t>
      </w:r>
    </w:p>
    <w:p w:rsidR="00930E44" w:rsidRPr="005D74B3" w:rsidRDefault="005064C8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    numer</w:t>
      </w:r>
    </w:p>
    <w:p w:rsidR="00930E44" w:rsidRPr="005D74B3" w:rsidRDefault="00930E44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OGŁOSZENIE O NABORZE</w:t>
      </w:r>
    </w:p>
    <w:p w:rsidR="00930E44" w:rsidRPr="005D74B3" w:rsidRDefault="005D74B3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Burmistrz</w:t>
      </w:r>
      <w:r w:rsidR="005064C8" w:rsidRPr="005D74B3">
        <w:rPr>
          <w:rFonts w:ascii="Times New Roman" w:hAnsi="Times New Roman" w:cs="Times New Roman"/>
          <w:sz w:val="22"/>
          <w:szCs w:val="22"/>
        </w:rPr>
        <w:t xml:space="preserve"> Turobina</w:t>
      </w:r>
    </w:p>
    <w:p w:rsidR="00930E44" w:rsidRPr="005D74B3" w:rsidRDefault="005064C8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ogłasza otwarty i konkurencyjny nabór na wolne stanowisko pracy – urzędnicze</w:t>
      </w:r>
    </w:p>
    <w:p w:rsidR="00930E44" w:rsidRPr="005D74B3" w:rsidRDefault="005064C8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w Urzędzie Miejskim w Turobinie  - podinspektor ds. obsługi sekretariatu, promocji gminy i współpracy z Lokalną Grupą Działania</w:t>
      </w:r>
    </w:p>
    <w:p w:rsidR="00930E44" w:rsidRPr="005D74B3" w:rsidRDefault="005064C8" w:rsidP="005D74B3">
      <w:pPr>
        <w:tabs>
          <w:tab w:val="left" w:pos="6240"/>
          <w:tab w:val="left" w:pos="6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(określenie wolnego stanowiska urzędniczego)</w:t>
      </w:r>
    </w:p>
    <w:p w:rsidR="00930E44" w:rsidRPr="005D74B3" w:rsidRDefault="00930E44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pStyle w:val="Akapitzlist"/>
        <w:numPr>
          <w:ilvl w:val="0"/>
          <w:numId w:val="8"/>
        </w:numPr>
        <w:tabs>
          <w:tab w:val="left" w:pos="6240"/>
          <w:tab w:val="left" w:pos="6270"/>
        </w:tabs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D74B3">
        <w:rPr>
          <w:rFonts w:ascii="Times New Roman" w:hAnsi="Times New Roman" w:cs="Times New Roman"/>
          <w:b/>
          <w:bCs/>
          <w:sz w:val="22"/>
          <w:szCs w:val="22"/>
        </w:rPr>
        <w:t>Niezbędne</w:t>
      </w:r>
      <w:proofErr w:type="spellEnd"/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D74B3">
        <w:rPr>
          <w:rFonts w:ascii="Times New Roman" w:hAnsi="Times New Roman" w:cs="Times New Roman"/>
          <w:b/>
          <w:bCs/>
          <w:sz w:val="22"/>
          <w:szCs w:val="22"/>
        </w:rPr>
        <w:t>wymagania</w:t>
      </w:r>
      <w:proofErr w:type="spellEnd"/>
      <w:r w:rsidRPr="005D74B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5D74B3" w:rsidRPr="005D74B3" w:rsidRDefault="005D74B3" w:rsidP="005D74B3">
      <w:pPr>
        <w:pStyle w:val="Akapitzlist"/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064C8" w:rsidRPr="005D74B3" w:rsidRDefault="005D74B3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D74B3">
        <w:rPr>
          <w:rFonts w:ascii="Times New Roman" w:hAnsi="Times New Roman" w:cs="Times New Roman"/>
          <w:bCs/>
          <w:sz w:val="22"/>
          <w:szCs w:val="22"/>
        </w:rPr>
        <w:t>1) obywatelstwo polskie</w:t>
      </w:r>
    </w:p>
    <w:p w:rsidR="00930E44" w:rsidRPr="005D74B3" w:rsidRDefault="005D74B3" w:rsidP="005D74B3">
      <w:pPr>
        <w:tabs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2</w:t>
      </w:r>
      <w:r w:rsidR="005064C8" w:rsidRPr="005D74B3">
        <w:rPr>
          <w:rFonts w:ascii="Times New Roman" w:hAnsi="Times New Roman" w:cs="Times New Roman"/>
          <w:sz w:val="22"/>
          <w:szCs w:val="22"/>
        </w:rPr>
        <w:t>) wykształcenie: wyższe,</w:t>
      </w:r>
    </w:p>
    <w:p w:rsidR="00930E44" w:rsidRPr="005D74B3" w:rsidRDefault="005D74B3" w:rsidP="005D74B3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</w:t>
      </w:r>
      <w:r w:rsidR="005064C8" w:rsidRPr="005D74B3">
        <w:rPr>
          <w:rFonts w:ascii="Times New Roman" w:hAnsi="Times New Roman" w:cs="Times New Roman"/>
          <w:sz w:val="22"/>
          <w:szCs w:val="22"/>
        </w:rPr>
        <w:t>) Staż pracy: załącznik nr 3 tabela II lit. D do Rozporządzenia Rady Ministrów z dnia 25 października 2021 roku w sprawie wynagradzania pracowników samorządowych (Dz.U. z 2021 poz.1960)</w:t>
      </w:r>
    </w:p>
    <w:p w:rsidR="00930E44" w:rsidRPr="005D74B3" w:rsidRDefault="005D74B3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4) </w:t>
      </w:r>
      <w:r w:rsidR="005064C8" w:rsidRPr="005D74B3">
        <w:rPr>
          <w:rFonts w:ascii="Times New Roman" w:hAnsi="Times New Roman" w:cs="Times New Roman"/>
          <w:sz w:val="22"/>
          <w:szCs w:val="22"/>
        </w:rPr>
        <w:t xml:space="preserve">Spełnienie wymagań określonych w art.6 ust.1 i 3 określonych dla stanowisk </w:t>
      </w:r>
      <w:r w:rsidRPr="005D74B3">
        <w:rPr>
          <w:rFonts w:ascii="Times New Roman" w:hAnsi="Times New Roman" w:cs="Times New Roman"/>
          <w:sz w:val="22"/>
          <w:szCs w:val="22"/>
        </w:rPr>
        <w:t xml:space="preserve">  </w:t>
      </w:r>
      <w:r w:rsidR="005064C8" w:rsidRPr="005D74B3">
        <w:rPr>
          <w:rFonts w:ascii="Times New Roman" w:hAnsi="Times New Roman" w:cs="Times New Roman"/>
          <w:sz w:val="22"/>
          <w:szCs w:val="22"/>
        </w:rPr>
        <w:t xml:space="preserve">urzędniczych ustawy o pracownikach samorządowych (Dz. U. z 2022, poz. 530 </w:t>
      </w:r>
      <w:proofErr w:type="spellStart"/>
      <w:r w:rsidR="005064C8" w:rsidRPr="005D74B3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5064C8" w:rsidRPr="005D74B3">
        <w:rPr>
          <w:rFonts w:ascii="Times New Roman" w:hAnsi="Times New Roman" w:cs="Times New Roman"/>
          <w:sz w:val="22"/>
          <w:szCs w:val="22"/>
        </w:rPr>
        <w:t>.)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2. Wymagania dodatkowe: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1) praktyczna umiejętność obsługi programu pakietu biurowego MS OFFICE, poczty elektronicznej, Internetu,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2) bardzo dobra znajomość obsługi komputera oraz sprzętu biurowego,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3) umiejętność obsługi platformy e-PUAP,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4) znajomość języka angielskiego w stopniu średnio zaawansowanym.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5) dobra znajomość przepisów z zakresu: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1. ustawa z dnia 8 marca 1990 r. o samorządzie gminnym (Dz.U. z 2024r. oz. 690),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2. ustawa z dnia 21 listopada 2008 r. o pracownikach samorządowych (Dz. U z2022 r. poz. 530).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3. ustawa z dnia 14 czerwca 1960 r. Kodeks postępowania administracyjnego (Dz.U. z 2024r., poz. 570),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4. ustawa z dnia 14 lipca 1983 r. o narodowym zasobie archiwalnym i archiwach ( Dz.U. z 2020 r. poz. 164)</w:t>
      </w:r>
    </w:p>
    <w:p w:rsidR="005D74B3" w:rsidRDefault="005064C8" w:rsidP="005D74B3">
      <w:pPr>
        <w:tabs>
          <w:tab w:val="left" w:pos="279"/>
          <w:tab w:val="left" w:pos="6240"/>
          <w:tab w:val="left" w:pos="6270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5. rozporządzenie Prezesa Rady Ministrów z dnia 18 stycznia 2011 r. w sp</w:t>
      </w:r>
      <w:r w:rsidR="005D74B3">
        <w:rPr>
          <w:rFonts w:ascii="Times New Roman" w:hAnsi="Times New Roman" w:cs="Times New Roman"/>
          <w:sz w:val="22"/>
          <w:szCs w:val="22"/>
        </w:rPr>
        <w:t>rawie instrukcji kancelaryjnej,</w:t>
      </w:r>
    </w:p>
    <w:p w:rsidR="005D74B3" w:rsidRDefault="005064C8" w:rsidP="005D74B3">
      <w:pPr>
        <w:tabs>
          <w:tab w:val="left" w:pos="279"/>
          <w:tab w:val="left" w:pos="6240"/>
          <w:tab w:val="left" w:pos="6270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jednolitych rzeczowych wykazów oraz instrukcji w sprawie organizac</w:t>
      </w:r>
      <w:r w:rsidR="005D74B3">
        <w:rPr>
          <w:rFonts w:ascii="Times New Roman" w:hAnsi="Times New Roman" w:cs="Times New Roman"/>
          <w:sz w:val="22"/>
          <w:szCs w:val="22"/>
        </w:rPr>
        <w:t>ji i zakresu działania archiwów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zakładowych (Dz.U. z 2011 r., nr 14, poz. 67 )</w:t>
      </w:r>
    </w:p>
    <w:p w:rsidR="00930E44" w:rsidRPr="005D74B3" w:rsidRDefault="005D74B3" w:rsidP="005D74B3">
      <w:pPr>
        <w:tabs>
          <w:tab w:val="left" w:pos="0"/>
          <w:tab w:val="left" w:pos="6240"/>
          <w:tab w:val="left" w:pos="6270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5064C8" w:rsidRPr="005D74B3">
        <w:rPr>
          <w:rFonts w:ascii="Times New Roman" w:hAnsi="Times New Roman" w:cs="Times New Roman"/>
          <w:sz w:val="22"/>
          <w:szCs w:val="22"/>
        </w:rPr>
        <w:t>dodatkowe kwalifikacje w zakresie zagadnień związanych z zadaniami rea</w:t>
      </w:r>
      <w:r>
        <w:rPr>
          <w:rFonts w:ascii="Times New Roman" w:hAnsi="Times New Roman" w:cs="Times New Roman"/>
          <w:sz w:val="22"/>
          <w:szCs w:val="22"/>
        </w:rPr>
        <w:t xml:space="preserve">lizowanymi na przedmiotowym </w:t>
      </w:r>
      <w:r w:rsidR="005064C8" w:rsidRPr="005D74B3">
        <w:rPr>
          <w:rFonts w:ascii="Times New Roman" w:hAnsi="Times New Roman" w:cs="Times New Roman"/>
          <w:sz w:val="22"/>
          <w:szCs w:val="22"/>
        </w:rPr>
        <w:t>stanowisku, potwierdzone odpowiednimi certyfikatami, zaświadczeniami, itp.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7)  umiejętność pracy w zespole,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3. Zakres zadań wykonywanych na stanowisku pracy:</w:t>
      </w:r>
    </w:p>
    <w:p w:rsidR="00930E44" w:rsidRPr="005D74B3" w:rsidRDefault="005064C8" w:rsidP="005D74B3">
      <w:pPr>
        <w:pStyle w:val="Akapitzlist"/>
        <w:numPr>
          <w:ilvl w:val="0"/>
          <w:numId w:val="1"/>
        </w:numPr>
        <w:tabs>
          <w:tab w:val="left" w:pos="449"/>
        </w:tabs>
        <w:suppressAutoHyphens w:val="0"/>
        <w:ind w:hanging="998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proofErr w:type="spellStart"/>
      <w:r w:rsidRPr="005D74B3">
        <w:rPr>
          <w:rFonts w:ascii="Times New Roman" w:hAnsi="Times New Roman" w:cs="Times New Roman"/>
          <w:b/>
          <w:bCs/>
          <w:sz w:val="22"/>
          <w:szCs w:val="22"/>
        </w:rPr>
        <w:t>zakresu</w:t>
      </w:r>
      <w:proofErr w:type="spellEnd"/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D74B3">
        <w:rPr>
          <w:rFonts w:ascii="Times New Roman" w:hAnsi="Times New Roman" w:cs="Times New Roman"/>
          <w:b/>
          <w:bCs/>
          <w:sz w:val="22"/>
          <w:szCs w:val="22"/>
        </w:rPr>
        <w:t>obsługi</w:t>
      </w:r>
      <w:proofErr w:type="spellEnd"/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D74B3">
        <w:rPr>
          <w:rFonts w:ascii="Times New Roman" w:hAnsi="Times New Roman" w:cs="Times New Roman"/>
          <w:b/>
          <w:bCs/>
          <w:sz w:val="22"/>
          <w:szCs w:val="22"/>
        </w:rPr>
        <w:t>sekretariatu</w:t>
      </w:r>
      <w:proofErr w:type="spellEnd"/>
    </w:p>
    <w:p w:rsidR="00930E44" w:rsidRPr="005D74B3" w:rsidRDefault="005064C8" w:rsidP="005D74B3">
      <w:pPr>
        <w:numPr>
          <w:ilvl w:val="0"/>
          <w:numId w:val="3"/>
        </w:numPr>
        <w:suppressAutoHyphens w:val="0"/>
        <w:spacing w:before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Prowadzenie sekretariatu w tym zapewnienie obsługi organiz</w:t>
      </w:r>
      <w:r w:rsidR="003D22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acyjnej i administracyjnej Burmistrza</w:t>
      </w: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oraz sprawy kancelaryjno – techniczne.</w:t>
      </w:r>
    </w:p>
    <w:p w:rsidR="005D74B3" w:rsidRDefault="005064C8" w:rsidP="005D74B3">
      <w:pPr>
        <w:numPr>
          <w:ilvl w:val="0"/>
          <w:numId w:val="3"/>
        </w:numPr>
        <w:suppressAutoHyphens w:val="0"/>
        <w:spacing w:after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Prowadzenie czynności kancelaryjnych zgodnie z instrukcją ka</w:t>
      </w:r>
      <w:r w:rsid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ncelaryjną dla organów Gmin.</w:t>
      </w:r>
    </w:p>
    <w:p w:rsidR="00930E44" w:rsidRPr="005D74B3" w:rsidRDefault="005064C8" w:rsidP="005D74B3">
      <w:pPr>
        <w:numPr>
          <w:ilvl w:val="0"/>
          <w:numId w:val="3"/>
        </w:numPr>
        <w:suppressAutoHyphens w:val="0"/>
        <w:spacing w:after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Przygotowywanie i obsługa kancelaryjna spotkań i zebrań organizowanych przez Burmistrza.</w:t>
      </w:r>
    </w:p>
    <w:p w:rsidR="00930E44" w:rsidRPr="005D74B3" w:rsidRDefault="005064C8" w:rsidP="005D74B3">
      <w:pPr>
        <w:numPr>
          <w:ilvl w:val="0"/>
          <w:numId w:val="4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Przyjmowanie interesantów zgłaszających skargi i wnioski oraz organizowanie ich kontaktów z Burmistrzem, Zastępcą Burmistrza bądź kierowanie ich do właściwych pracowników.</w:t>
      </w:r>
    </w:p>
    <w:p w:rsidR="00930E44" w:rsidRPr="005D74B3" w:rsidRDefault="005064C8" w:rsidP="005D74B3">
      <w:pPr>
        <w:numPr>
          <w:ilvl w:val="0"/>
          <w:numId w:val="4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Organizacyjne przygotowanie i administracyjna obsługa spraw kierowanych do załatwienia przez Burmistrza.</w:t>
      </w:r>
    </w:p>
    <w:p w:rsidR="00930E44" w:rsidRPr="005D74B3" w:rsidRDefault="005064C8" w:rsidP="005D74B3">
      <w:pPr>
        <w:numPr>
          <w:ilvl w:val="0"/>
          <w:numId w:val="4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Prowadzenie rejestru spraw załatwianych przez Burmistrza.</w:t>
      </w:r>
    </w:p>
    <w:p w:rsidR="00930E44" w:rsidRPr="005D74B3" w:rsidRDefault="005064C8" w:rsidP="005D74B3">
      <w:pPr>
        <w:numPr>
          <w:ilvl w:val="0"/>
          <w:numId w:val="4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Obsługa kalendarza Burmistrza oraz Rady Miejskiej.</w:t>
      </w:r>
    </w:p>
    <w:p w:rsidR="00930E44" w:rsidRPr="005D74B3" w:rsidRDefault="005D74B3" w:rsidP="005D74B3">
      <w:pPr>
        <w:numPr>
          <w:ilvl w:val="0"/>
          <w:numId w:val="4"/>
        </w:numPr>
        <w:suppressAutoHyphens w:val="0"/>
        <w:spacing w:after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</w:t>
      </w:r>
      <w:r w:rsidR="005064C8" w:rsidRPr="005D74B3">
        <w:rPr>
          <w:rFonts w:ascii="Times New Roman" w:hAnsi="Times New Roman" w:cs="Times New Roman"/>
          <w:bCs/>
          <w:sz w:val="22"/>
          <w:szCs w:val="22"/>
        </w:rPr>
        <w:t>dzielanie szczegółowych informacji oraz kierowanie interesantów do właściw</w:t>
      </w:r>
      <w:r>
        <w:rPr>
          <w:rFonts w:ascii="Times New Roman" w:hAnsi="Times New Roman" w:cs="Times New Roman"/>
          <w:bCs/>
          <w:sz w:val="22"/>
          <w:szCs w:val="22"/>
        </w:rPr>
        <w:t xml:space="preserve">ych pracowników w Urzędzie Miejskim </w:t>
      </w:r>
      <w:r w:rsidR="005064C8" w:rsidRPr="005D74B3">
        <w:rPr>
          <w:rFonts w:ascii="Times New Roman" w:hAnsi="Times New Roman" w:cs="Times New Roman"/>
          <w:bCs/>
          <w:sz w:val="22"/>
          <w:szCs w:val="22"/>
        </w:rPr>
        <w:t xml:space="preserve"> oraz jednostkach organizacyjnych gminy,</w:t>
      </w:r>
    </w:p>
    <w:p w:rsidR="00930E44" w:rsidRPr="005D74B3" w:rsidRDefault="00930E44" w:rsidP="005D74B3">
      <w:pPr>
        <w:pStyle w:val="Akapitzlist"/>
        <w:suppressAutoHyphens w:val="0"/>
        <w:ind w:left="567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:rsidR="00930E44" w:rsidRPr="005D74B3" w:rsidRDefault="005064C8" w:rsidP="005D74B3">
      <w:pPr>
        <w:suppressAutoHyphens w:val="0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2)   z zakresu promocji gminy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spacing w:before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Bieżące informowanie mieszkańców Gminy o działalności gminy,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Tworzenie strategii promocji gminy oraz współpraca z mediami</w:t>
      </w:r>
      <w:r w:rsid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>Współpraca przy przygotowywaniu rocznych planów kultury i promocji gminy,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Opracowywanie kalendarza cyklicznych imprez gminnych,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Przygotowywanie, koordynacja i udział w imprezach promujących gminę,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Uczestnictwo w kreowaniu i promocji produktów lokalnych, udział w targach gospodarczych i turystycznych gminy,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Dbałość o wizerunek gminy i urzędu,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Administrowanie oficjalnymi profilami gminy w mediach społecznościowych,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Opracowywanie i przygotowywanie materiałów wydawniczych, folderów turystycznych i innych materiałów promocyjnych gminę nadzór nad ich dystrybucją,</w:t>
      </w:r>
    </w:p>
    <w:p w:rsidR="00930E44" w:rsidRPr="005D74B3" w:rsidRDefault="005D74B3" w:rsidP="00615342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W</w:t>
      </w:r>
      <w:r w:rsidR="005064C8"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spółudział </w:t>
      </w: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z gminną Biblioteką Publiczną oraz Kołami Gospodyń Wiejskich </w:t>
      </w:r>
      <w:r w:rsidR="005064C8"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w przygotowywaniu imprez kulturalnych, uroczystych rocznic i obchodów świąt narodowych na terenie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gminy,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Współdziałanie ze stowarzyszeniami w zakresie kultury, sztuki i sportu,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Prowadzenie spraw dotyczących używania nazwy Gminy, herbu, logo przez wnioskujące podmioty,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Koordynacja realizacji zadań związanych z promocją gminy wynikających ze strategii rozwoju gminy,</w:t>
      </w:r>
    </w:p>
    <w:p w:rsidR="00930E44" w:rsidRPr="005D74B3" w:rsidRDefault="005064C8" w:rsidP="005D74B3">
      <w:pPr>
        <w:numPr>
          <w:ilvl w:val="0"/>
          <w:numId w:val="2"/>
        </w:numPr>
        <w:suppressAutoHyphens w:val="0"/>
        <w:spacing w:afterAutospacing="1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Przygotowywanie, koordynacja i udział w imprezach promujących gminę kulturalnych, sportowych i historycznych.</w:t>
      </w:r>
    </w:p>
    <w:p w:rsidR="00930E44" w:rsidRPr="005D74B3" w:rsidRDefault="005064C8" w:rsidP="005D74B3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3)   współpraca z Lokalną Grupą Działania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4. Informacje o warunkach pracy na stanowisku: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1) praca w pełnym/</w:t>
      </w:r>
      <w:r w:rsidRPr="005D74B3">
        <w:rPr>
          <w:rFonts w:ascii="Times New Roman" w:hAnsi="Times New Roman" w:cs="Times New Roman"/>
          <w:strike/>
          <w:sz w:val="22"/>
          <w:szCs w:val="22"/>
        </w:rPr>
        <w:t>niepełnym</w:t>
      </w:r>
      <w:r w:rsidRPr="005D74B3">
        <w:rPr>
          <w:rFonts w:ascii="Times New Roman" w:hAnsi="Times New Roman" w:cs="Times New Roman"/>
          <w:sz w:val="22"/>
          <w:szCs w:val="22"/>
        </w:rPr>
        <w:t xml:space="preserve"> wymiarze czasu pracy,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2) praca przy komputerze </w:t>
      </w:r>
      <w:r w:rsidRPr="005D74B3">
        <w:rPr>
          <w:rFonts w:ascii="Times New Roman" w:hAnsi="Times New Roman" w:cs="Times New Roman"/>
          <w:strike/>
          <w:sz w:val="22"/>
          <w:szCs w:val="22"/>
        </w:rPr>
        <w:t>poniżej</w:t>
      </w:r>
      <w:r w:rsidRPr="005D74B3">
        <w:rPr>
          <w:rFonts w:ascii="Times New Roman" w:hAnsi="Times New Roman" w:cs="Times New Roman"/>
          <w:sz w:val="22"/>
          <w:szCs w:val="22"/>
        </w:rPr>
        <w:t>/powyżej 4 godzin,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3) wyposażenie stanowiska pracy: zestaw komputerowy, drukarka,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4) fizyczne warunki pracy: 8-godzinny dzień pracy od poniedziałku do piątku w godzinach 7.15-15.15,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5) uciążliwości fizyczne występujące w miejscu wykonywania czynności zawodowych: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>-stres związany z bezpośrednią obsługą klienta,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 xml:space="preserve">-większość czynności wykonywanych w pozycji siedzącej, praca dokumentami, obsługa </w:t>
      </w:r>
      <w:r w:rsidRPr="005D74B3">
        <w:rPr>
          <w:rFonts w:ascii="Times New Roman" w:hAnsi="Times New Roman" w:cs="Times New Roman"/>
          <w:sz w:val="22"/>
          <w:szCs w:val="22"/>
        </w:rPr>
        <w:tab/>
        <w:t>interesantów,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6) Inne – w przypadku osób podejmujących po raz pierwszy pracę na stanowisku urzędniczym, umowa o pracę zostanie zawarta na okres nie dłuższy niż 6 miesięcy, a pracownik zostanie kierowany do służby przygotowawczej.</w:t>
      </w:r>
    </w:p>
    <w:p w:rsidR="005064C8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5. Informacja o wskaźniku zatrudnienia osób niepełnosprawnych w jednostce: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</w:t>
      </w:r>
      <w:r w:rsidR="003D225A">
        <w:rPr>
          <w:rFonts w:ascii="Times New Roman" w:hAnsi="Times New Roman" w:cs="Times New Roman"/>
          <w:sz w:val="22"/>
          <w:szCs w:val="22"/>
        </w:rPr>
        <w:t>epełnosprawnych w Urzędzie Miejskim</w:t>
      </w:r>
      <w:r w:rsidRPr="005D74B3">
        <w:rPr>
          <w:rFonts w:ascii="Times New Roman" w:hAnsi="Times New Roman" w:cs="Times New Roman"/>
          <w:sz w:val="22"/>
          <w:szCs w:val="22"/>
        </w:rPr>
        <w:t xml:space="preserve"> w Turobinie, w rozumieniu przepisów o rehabilitacji zawodowej i społecznej oraz zatrudnianiu osób niepełnosprawnych, </w:t>
      </w:r>
      <w:r w:rsidRPr="005D74B3">
        <w:rPr>
          <w:rFonts w:ascii="Times New Roman" w:hAnsi="Times New Roman" w:cs="Times New Roman"/>
          <w:strike/>
          <w:sz w:val="22"/>
          <w:szCs w:val="22"/>
        </w:rPr>
        <w:t>wynosi</w:t>
      </w:r>
      <w:r w:rsidRPr="005D74B3">
        <w:rPr>
          <w:rFonts w:ascii="Times New Roman" w:hAnsi="Times New Roman" w:cs="Times New Roman"/>
          <w:sz w:val="22"/>
          <w:szCs w:val="22"/>
        </w:rPr>
        <w:t>/nie wynosi co najmniej 6%.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6. Wymagane dokumenty: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1) kwestionariusz osobowy,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2) list motywacyjny,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3) życiorys – curriculum vitae z podpisem –dokładny opis przebiegu pracy zawodowej,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4) kopie dokumentów potwierdzających spełnienie wymagania w zakresie wykształcenia,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5) kopie dokumentów potwierdzających spełnienie wymagania w zakresie doświadczenia </w:t>
      </w:r>
      <w:r w:rsidRPr="005D74B3">
        <w:rPr>
          <w:rFonts w:ascii="Times New Roman" w:hAnsi="Times New Roman" w:cs="Times New Roman"/>
          <w:sz w:val="22"/>
          <w:szCs w:val="22"/>
        </w:rPr>
        <w:tab/>
        <w:t>zawodowego/stażu pracy,</w:t>
      </w:r>
    </w:p>
    <w:p w:rsidR="003D225A" w:rsidRDefault="005064C8" w:rsidP="003D225A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6) kopie dokumentów potwierdzających posiadane kwalifikacje i umiejętności /ukończone </w:t>
      </w:r>
      <w:r w:rsidRPr="005D74B3">
        <w:rPr>
          <w:rFonts w:ascii="Times New Roman" w:hAnsi="Times New Roman" w:cs="Times New Roman"/>
          <w:sz w:val="22"/>
          <w:szCs w:val="22"/>
        </w:rPr>
        <w:tab/>
        <w:t>szkolenia, kursy, itp.</w:t>
      </w:r>
    </w:p>
    <w:p w:rsidR="003D225A" w:rsidRPr="003D225A" w:rsidRDefault="003D225A" w:rsidP="003D225A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3D225A">
        <w:rPr>
          <w:rFonts w:ascii="Times New Roman" w:hAnsi="Times New Roman" w:cs="Times New Roman"/>
          <w:sz w:val="22"/>
          <w:szCs w:val="22"/>
        </w:rPr>
        <w:t xml:space="preserve">) </w:t>
      </w:r>
      <w:r w:rsidRPr="003D225A">
        <w:rPr>
          <w:rFonts w:ascii="Times New Roman" w:hAnsi="Times New Roman"/>
          <w:color w:val="000000"/>
          <w:sz w:val="22"/>
          <w:szCs w:val="22"/>
        </w:rPr>
        <w:t>podpisane własnoręcznie oświadczenia:</w:t>
      </w:r>
    </w:p>
    <w:p w:rsidR="003D225A" w:rsidRDefault="003D225A" w:rsidP="003D225A">
      <w:pPr>
        <w:widowControl w:val="0"/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r w:rsidRPr="003D225A">
        <w:rPr>
          <w:rFonts w:ascii="Times New Roman" w:hAnsi="Times New Roman"/>
          <w:color w:val="000000"/>
          <w:sz w:val="22"/>
          <w:szCs w:val="22"/>
        </w:rPr>
        <w:t xml:space="preserve"> o posiadaniu obywatelstwa polskiego,</w:t>
      </w:r>
    </w:p>
    <w:p w:rsidR="003D225A" w:rsidRPr="003D225A" w:rsidRDefault="003D225A" w:rsidP="003D225A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D74B3">
        <w:rPr>
          <w:rFonts w:ascii="Times New Roman" w:hAnsi="Times New Roman" w:cs="Times New Roman"/>
          <w:sz w:val="22"/>
          <w:szCs w:val="22"/>
        </w:rPr>
        <w:t xml:space="preserve"> oświadczenie potwi</w:t>
      </w:r>
      <w:r w:rsidR="00A34619">
        <w:rPr>
          <w:rFonts w:ascii="Times New Roman" w:hAnsi="Times New Roman" w:cs="Times New Roman"/>
          <w:sz w:val="22"/>
          <w:szCs w:val="22"/>
        </w:rPr>
        <w:t>erdzające nieposzlakowaną opinie</w:t>
      </w:r>
      <w:r w:rsidRPr="005D74B3">
        <w:rPr>
          <w:rFonts w:ascii="Times New Roman" w:hAnsi="Times New Roman" w:cs="Times New Roman"/>
          <w:sz w:val="22"/>
          <w:szCs w:val="22"/>
        </w:rPr>
        <w:t>,</w:t>
      </w:r>
    </w:p>
    <w:p w:rsidR="003D225A" w:rsidRPr="003D225A" w:rsidRDefault="003D225A" w:rsidP="003D225A">
      <w:pPr>
        <w:widowControl w:val="0"/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r w:rsidRPr="003D225A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34619">
        <w:rPr>
          <w:rFonts w:ascii="Times New Roman" w:hAnsi="Times New Roman"/>
          <w:color w:val="000000"/>
          <w:sz w:val="22"/>
          <w:szCs w:val="22"/>
        </w:rPr>
        <w:t>o pełnej zdolności do czynności prawnych oraz o korzystaniu z pełni praw publicznych,</w:t>
      </w:r>
    </w:p>
    <w:p w:rsidR="003D225A" w:rsidRPr="003D225A" w:rsidRDefault="003D225A" w:rsidP="003D225A">
      <w:pPr>
        <w:widowControl w:val="0"/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ind w:left="142" w:hanging="142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r w:rsidRPr="003D225A">
        <w:rPr>
          <w:rFonts w:ascii="Times New Roman" w:hAnsi="Times New Roman"/>
          <w:color w:val="000000"/>
          <w:sz w:val="22"/>
          <w:szCs w:val="22"/>
        </w:rPr>
        <w:t xml:space="preserve"> o braku </w:t>
      </w:r>
      <w:r w:rsidR="00A34619">
        <w:rPr>
          <w:rFonts w:ascii="Times New Roman" w:hAnsi="Times New Roman"/>
          <w:color w:val="000000"/>
          <w:sz w:val="22"/>
          <w:szCs w:val="22"/>
        </w:rPr>
        <w:t>skazania prawomocnym wyrokiem są</w:t>
      </w:r>
      <w:r w:rsidRPr="003D225A">
        <w:rPr>
          <w:rFonts w:ascii="Times New Roman" w:hAnsi="Times New Roman"/>
          <w:color w:val="000000"/>
          <w:sz w:val="22"/>
          <w:szCs w:val="22"/>
        </w:rPr>
        <w:t xml:space="preserve">du za umyślne przestępstwo </w:t>
      </w:r>
      <w:r w:rsidR="00A34619">
        <w:rPr>
          <w:rFonts w:ascii="Times New Roman" w:hAnsi="Times New Roman"/>
          <w:color w:val="000000"/>
          <w:sz w:val="22"/>
          <w:szCs w:val="22"/>
        </w:rPr>
        <w:t>śc</w:t>
      </w:r>
      <w:r w:rsidRPr="003D225A">
        <w:rPr>
          <w:rFonts w:ascii="Times New Roman" w:hAnsi="Times New Roman"/>
          <w:color w:val="000000"/>
          <w:sz w:val="22"/>
          <w:szCs w:val="22"/>
        </w:rPr>
        <w:t xml:space="preserve">igane z oskarżenia publicznego </w:t>
      </w:r>
      <w:r>
        <w:rPr>
          <w:rFonts w:ascii="Times New Roman" w:hAnsi="Times New Roman"/>
          <w:color w:val="000000"/>
          <w:sz w:val="22"/>
          <w:szCs w:val="22"/>
        </w:rPr>
        <w:t xml:space="preserve">              </w:t>
      </w:r>
      <w:r w:rsidRPr="003D225A">
        <w:rPr>
          <w:rFonts w:ascii="Times New Roman" w:hAnsi="Times New Roman"/>
          <w:color w:val="000000"/>
          <w:sz w:val="22"/>
          <w:szCs w:val="22"/>
        </w:rPr>
        <w:t>lub umyślne przestępstwo skarbowe,</w:t>
      </w:r>
    </w:p>
    <w:p w:rsidR="003D225A" w:rsidRDefault="003D225A" w:rsidP="003D225A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 </w:t>
      </w:r>
      <w:r w:rsidRPr="003D225A">
        <w:rPr>
          <w:rFonts w:ascii="Times New Roman" w:hAnsi="Times New Roman"/>
          <w:color w:val="000000"/>
          <w:sz w:val="22"/>
          <w:szCs w:val="22"/>
        </w:rPr>
        <w:t>o wyrażeniu zgody na przetwarzanie danych osobowych dla potrzeb re</w:t>
      </w:r>
      <w:r>
        <w:rPr>
          <w:rFonts w:ascii="Times New Roman" w:hAnsi="Times New Roman"/>
          <w:color w:val="000000"/>
          <w:sz w:val="22"/>
          <w:szCs w:val="22"/>
        </w:rPr>
        <w:t>krutacji /klauzula informacyjna</w:t>
      </w:r>
    </w:p>
    <w:p w:rsidR="003D225A" w:rsidRDefault="003D225A" w:rsidP="003D225A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RODO</w:t>
      </w:r>
      <w:r w:rsidRPr="003D225A">
        <w:rPr>
          <w:rFonts w:ascii="Times New Roman" w:hAnsi="Times New Roman"/>
          <w:color w:val="000000"/>
          <w:sz w:val="22"/>
          <w:szCs w:val="22"/>
        </w:rPr>
        <w:t>,</w:t>
      </w:r>
    </w:p>
    <w:p w:rsidR="003D225A" w:rsidRPr="003D225A" w:rsidRDefault="003D225A" w:rsidP="003D225A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30E44" w:rsidRPr="005D74B3" w:rsidRDefault="003D225A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064C8" w:rsidRPr="005D74B3">
        <w:rPr>
          <w:rFonts w:ascii="Times New Roman" w:hAnsi="Times New Roman" w:cs="Times New Roman"/>
          <w:sz w:val="22"/>
          <w:szCs w:val="22"/>
        </w:rPr>
        <w:t>) kopia dokumentu potwierdzającego niepełnosprawność*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* w przypadku osoby niepełnosprawnej, która zamierza skorzystać z uprawnienia wynikającego z art. 13a ustawy z dnia 21 listopada 2008 r. o pracownikach samorządowych / (Dz.U. z 2022 r. poz. 530.)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7. Terminy i miejsce składania dokumentów: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Wymagane dokumenty aplikacyjne z dopiskiem </w:t>
      </w:r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„Nabór na wolne stanowisko urzędnicze – podinspektora ds. obsługi sekretariatu, promocji gminy i Współpracy z Lokalną Grupą Działania” </w:t>
      </w:r>
      <w:r w:rsidRPr="005D74B3">
        <w:rPr>
          <w:rFonts w:ascii="Times New Roman" w:hAnsi="Times New Roman" w:cs="Times New Roman"/>
          <w:sz w:val="22"/>
          <w:szCs w:val="22"/>
        </w:rPr>
        <w:t xml:space="preserve">należy składać w formie pisemnej w zaklejonej kopercie  w siedzibie Urzędu Miejskiego w Turobinie – biuro podawcze, pokój nr 11, parter lub przesłać na adres: </w:t>
      </w:r>
      <w:r w:rsidRPr="005D74B3">
        <w:rPr>
          <w:rFonts w:ascii="Times New Roman" w:hAnsi="Times New Roman" w:cs="Times New Roman"/>
          <w:b/>
          <w:bCs/>
          <w:sz w:val="22"/>
          <w:szCs w:val="22"/>
        </w:rPr>
        <w:t xml:space="preserve">Urząd Miejski w Turobinie, 23-465 Turobin, ul. Rynek 4, </w:t>
      </w:r>
      <w:r w:rsidRPr="005D74B3">
        <w:rPr>
          <w:rFonts w:ascii="Times New Roman" w:hAnsi="Times New Roman" w:cs="Times New Roman"/>
          <w:sz w:val="22"/>
          <w:szCs w:val="22"/>
        </w:rPr>
        <w:t xml:space="preserve">w nieprzekraczalnym terminie do dnia </w:t>
      </w:r>
      <w:r w:rsidR="003D6B34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Pr="005D74B3">
        <w:rPr>
          <w:rFonts w:ascii="Times New Roman" w:hAnsi="Times New Roman" w:cs="Times New Roman"/>
          <w:b/>
          <w:sz w:val="22"/>
          <w:szCs w:val="22"/>
          <w:u w:val="single"/>
        </w:rPr>
        <w:t xml:space="preserve"> lipca 2024r.</w:t>
      </w:r>
      <w:r w:rsidRPr="005D74B3">
        <w:rPr>
          <w:rFonts w:ascii="Times New Roman" w:hAnsi="Times New Roman" w:cs="Times New Roman"/>
          <w:sz w:val="22"/>
          <w:szCs w:val="22"/>
        </w:rPr>
        <w:t xml:space="preserve"> do godziny 15.00 / o zachowaniu terminu decyduje data wpływu oferty do Urzędu lub data złożenia w Urzędzie/. 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8. Informacje inne: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1) oferty niespełniające wymogów formalnych, niepodpisane, niekompletne, przesłane po terminie nie będą rozpatrywane. Dokumenty te</w:t>
      </w:r>
      <w:r w:rsidR="00D85001">
        <w:rPr>
          <w:rFonts w:ascii="Times New Roman" w:hAnsi="Times New Roman" w:cs="Times New Roman"/>
          <w:sz w:val="22"/>
          <w:szCs w:val="22"/>
        </w:rPr>
        <w:t xml:space="preserve"> mogą zostać odebrane do dnia 01.10</w:t>
      </w:r>
      <w:bookmarkStart w:id="0" w:name="_GoBack"/>
      <w:bookmarkEnd w:id="0"/>
      <w:r w:rsidRPr="005D74B3">
        <w:rPr>
          <w:rFonts w:ascii="Times New Roman" w:hAnsi="Times New Roman" w:cs="Times New Roman"/>
          <w:sz w:val="22"/>
          <w:szCs w:val="22"/>
        </w:rPr>
        <w:t>.2024 r. a nieodebrane po tym terminie zostaną kompletnie zniszczone,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2) kandydaci proszeni są o podanie kontaktu telefonicznego lub elektronicznego w celu </w:t>
      </w:r>
      <w:r w:rsidRPr="005D74B3">
        <w:rPr>
          <w:rFonts w:ascii="Times New Roman" w:hAnsi="Times New Roman" w:cs="Times New Roman"/>
          <w:sz w:val="22"/>
          <w:szCs w:val="22"/>
        </w:rPr>
        <w:tab/>
        <w:t>powiadomienia o kwalifikacji do poszczególnych etapów,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3) wszystkie oświadczenia muszą posiadać datę i własnoręczny podpis,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4) kopie dokumentów muszą zawierać klauzulę „za zgodność z oryginałem” datę i własnoręczny podpis,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5) informacja o wyniku naboru będzie umieszczona w Biuletynie Informacji Publicznej oraz na tablicy ogłoszeń w Urzędzie Miejskim w Turobinie,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6) wybrany kandydat przed zawarciem umowy o pracę, zobowiązany jest przedłożyć informację z Krajowego Rejestru Karnego o niekaralności za umyślne przestępstwo ścigane z oskarżenia publicznego lub umyślne przestępstwo ścigane z  oskarżenia publicznego lub umyślne przestępstwo skarbowe,</w:t>
      </w:r>
    </w:p>
    <w:p w:rsidR="005064C8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7) dodatkowe informacje można uzyskać pod numerem tel. 84 68 33 343 wew. 32.</w:t>
      </w:r>
    </w:p>
    <w:p w:rsidR="005064C8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b/>
          <w:bCs/>
          <w:sz w:val="22"/>
          <w:szCs w:val="22"/>
        </w:rPr>
        <w:t>9. Dane osobowe – klauzula informacyjna: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>Dane osobowe są przetwarzane zgodnie z przepisami rozporządzenia Parlamentu Europejskiego i Rady UE 2016/679 z dnia 27 kwietnia  2016 r., w sprawie ochrony osób fizycznych w związku z przetwarzaniem danych osobowych i w sprawie swobodnego przepływu takich danych oraz uchylenia dyrektywy 95/46/WE/RODO/. Każdy kandydat przystępujący do naboru podaje swoje dane dobrowolne. Bez podania wymaganych danych osobowych nie będzie możliwy udział w naborze.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1) Administrator danych i kontakt do niego: Urząd Miejski w Turobinie, ul. Rynek 4, 23-465 </w:t>
      </w:r>
      <w:r w:rsidRPr="005D74B3">
        <w:rPr>
          <w:rFonts w:ascii="Times New Roman" w:hAnsi="Times New Roman" w:cs="Times New Roman"/>
          <w:sz w:val="22"/>
          <w:szCs w:val="22"/>
        </w:rPr>
        <w:tab/>
        <w:t>Turobin.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 xml:space="preserve">2) kontakt do inspektora ochrony danych: we wszystkich sprawach dotyczących przetwarzania danych osobowych oraz korzystania z praw związanych z ich przetwarzaniem można kontaktować się elektronicznie z Inspektorem Ochrony Danych : </w:t>
      </w:r>
      <w:r w:rsidRPr="005D74B3">
        <w:rPr>
          <w:rStyle w:val="Hipercze1"/>
          <w:rFonts w:ascii="Times New Roman" w:hAnsi="Times New Roman" w:cs="Times New Roman"/>
          <w:color w:val="3C61AA"/>
          <w:sz w:val="22"/>
          <w:szCs w:val="22"/>
        </w:rPr>
        <w:t>iodo@turobin.pl,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3) cel przetwarzania danych: przeprowadzenie naboru na s</w:t>
      </w:r>
      <w:r w:rsidR="003D225A">
        <w:rPr>
          <w:rFonts w:ascii="Times New Roman" w:hAnsi="Times New Roman" w:cs="Times New Roman"/>
          <w:sz w:val="22"/>
          <w:szCs w:val="22"/>
        </w:rPr>
        <w:t>tanowisko pracy w Urzędzie Miejskim</w:t>
      </w:r>
      <w:r w:rsidRPr="005D74B3">
        <w:rPr>
          <w:rFonts w:ascii="Times New Roman" w:hAnsi="Times New Roman" w:cs="Times New Roman"/>
          <w:sz w:val="22"/>
          <w:szCs w:val="22"/>
        </w:rPr>
        <w:t xml:space="preserve"> w Turobinie,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4) okres przechowywania danych: czas niezbędny do przeprowadzenia naboru na stanowisko pracy w</w:t>
      </w:r>
      <w:r w:rsidR="003D225A">
        <w:rPr>
          <w:rFonts w:ascii="Times New Roman" w:hAnsi="Times New Roman" w:cs="Times New Roman"/>
          <w:sz w:val="22"/>
          <w:szCs w:val="22"/>
        </w:rPr>
        <w:t xml:space="preserve"> Urzędzie Miejskim w Turobinie </w:t>
      </w:r>
      <w:r w:rsidRPr="005D74B3">
        <w:rPr>
          <w:rFonts w:ascii="Times New Roman" w:hAnsi="Times New Roman" w:cs="Times New Roman"/>
          <w:sz w:val="22"/>
          <w:szCs w:val="22"/>
        </w:rPr>
        <w:t>z uwzględnieniem 3 miesięcy, w których Burmistrz ma możliwość wyboru kolejnego wyłonionego kandydata, w przypadku, gdy ponownie zaistnieje konieczność obsadzenia tego samego stanowiska/,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5) uprawnienia:</w:t>
      </w:r>
    </w:p>
    <w:p w:rsidR="00930E44" w:rsidRPr="005D74B3" w:rsidRDefault="005064C8" w:rsidP="005D74B3">
      <w:pPr>
        <w:tabs>
          <w:tab w:val="left" w:pos="6240"/>
          <w:tab w:val="left" w:pos="627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>a) prawo żądania od administratora danych dostępu do danych, ich sprostowania, usunięcia lub ograniczenia przetwarzania, wniesienia sprzeciwu wobec przetwarzania danych, a także prawo do przeniesienia danych, żądanie w tej sprawie można przesłać na adres kontaktowy administratora danych podany powyżej,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  <w:t>b) prawo do wniesienia skargi do organu nadzorczego.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Data ogłoszenia: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>1 lipca 2024                                                                                     BURMISTRZ</w:t>
      </w: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930E44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</w:r>
      <w:r w:rsidRPr="005D74B3">
        <w:rPr>
          <w:rFonts w:ascii="Times New Roman" w:hAnsi="Times New Roman" w:cs="Times New Roman"/>
          <w:sz w:val="22"/>
          <w:szCs w:val="22"/>
        </w:rPr>
        <w:tab/>
        <w:t>………………..</w:t>
      </w:r>
    </w:p>
    <w:p w:rsidR="00930E44" w:rsidRPr="005D74B3" w:rsidRDefault="005064C8" w:rsidP="005D74B3">
      <w:pPr>
        <w:tabs>
          <w:tab w:val="left" w:pos="279"/>
          <w:tab w:val="left" w:pos="6240"/>
          <w:tab w:val="left" w:pos="62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74B3">
        <w:rPr>
          <w:rFonts w:ascii="Times New Roman" w:hAnsi="Times New Roman" w:cs="Times New Roman"/>
          <w:sz w:val="22"/>
          <w:szCs w:val="22"/>
        </w:rPr>
        <w:tab/>
      </w:r>
      <w:r w:rsidRPr="005D74B3">
        <w:rPr>
          <w:rFonts w:ascii="Times New Roman" w:hAnsi="Times New Roman" w:cs="Times New Roman"/>
          <w:sz w:val="22"/>
          <w:szCs w:val="22"/>
        </w:rPr>
        <w:tab/>
        <w:t xml:space="preserve">          (podpis)</w:t>
      </w:r>
    </w:p>
    <w:p w:rsidR="00930E44" w:rsidRPr="005D74B3" w:rsidRDefault="00930E44" w:rsidP="005D74B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30E44" w:rsidRPr="005D74B3">
      <w:pgSz w:w="11906" w:h="16838"/>
      <w:pgMar w:top="567" w:right="1134" w:bottom="85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B22"/>
    <w:multiLevelType w:val="hybridMultilevel"/>
    <w:tmpl w:val="2E9A3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D81"/>
    <w:multiLevelType w:val="multilevel"/>
    <w:tmpl w:val="1A628658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" w15:restartNumberingAfterBreak="0">
    <w:nsid w:val="1DDC3D96"/>
    <w:multiLevelType w:val="multilevel"/>
    <w:tmpl w:val="A7C26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007257"/>
    <w:multiLevelType w:val="hybridMultilevel"/>
    <w:tmpl w:val="F8FA5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40A0"/>
    <w:multiLevelType w:val="multilevel"/>
    <w:tmpl w:val="10FE2EB8"/>
    <w:lvl w:ilvl="0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F2B067D"/>
    <w:multiLevelType w:val="hybridMultilevel"/>
    <w:tmpl w:val="8CB228EA"/>
    <w:lvl w:ilvl="0" w:tplc="BCF47DC0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102FDF"/>
    <w:multiLevelType w:val="hybridMultilevel"/>
    <w:tmpl w:val="4F1C41D0"/>
    <w:lvl w:ilvl="0" w:tplc="3EA4A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93D1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 w15:restartNumberingAfterBreak="0">
    <w:nsid w:val="5EAF2142"/>
    <w:multiLevelType w:val="multilevel"/>
    <w:tmpl w:val="353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3601A42"/>
    <w:multiLevelType w:val="hybridMultilevel"/>
    <w:tmpl w:val="10B41C2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275F"/>
    <w:multiLevelType w:val="multilevel"/>
    <w:tmpl w:val="68A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EEC025A"/>
    <w:multiLevelType w:val="hybridMultilevel"/>
    <w:tmpl w:val="4168B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44"/>
    <w:rsid w:val="003D225A"/>
    <w:rsid w:val="003D6B34"/>
    <w:rsid w:val="005064C8"/>
    <w:rsid w:val="005D74B3"/>
    <w:rsid w:val="00930E44"/>
    <w:rsid w:val="00A34619"/>
    <w:rsid w:val="00D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059C"/>
  <w15:docId w15:val="{5D597F74-ED0E-4DD8-9634-50ECA8D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7A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6B55C2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6B55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B55C2"/>
    <w:rPr>
      <w:b/>
      <w:bCs/>
    </w:rPr>
  </w:style>
  <w:style w:type="character" w:customStyle="1" w:styleId="Hipercze1">
    <w:name w:val="Hiperłącze1"/>
    <w:basedOn w:val="Domylnaczcionkaakapitu"/>
    <w:unhideWhenUsed/>
    <w:rsid w:val="006B55C2"/>
    <w:rPr>
      <w:color w:val="0000FF"/>
      <w:u w:val="single"/>
    </w:rPr>
  </w:style>
  <w:style w:type="character" w:customStyle="1" w:styleId="Uwydatnienie1">
    <w:name w:val="Uwydatnienie1"/>
    <w:basedOn w:val="Domylnaczcionkaakapitu"/>
    <w:uiPriority w:val="20"/>
    <w:qFormat/>
    <w:rsid w:val="006B55C2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07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NormalnyWeb">
    <w:name w:val="Normal (Web)"/>
    <w:basedOn w:val="Normalny"/>
    <w:uiPriority w:val="99"/>
    <w:semiHidden/>
    <w:unhideWhenUsed/>
    <w:qFormat/>
    <w:rsid w:val="006B55C2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56348"/>
    <w:pPr>
      <w:ind w:left="720"/>
      <w:textAlignment w:val="baseline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07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Kozyra</dc:creator>
  <dc:description/>
  <cp:lastModifiedBy>Bartosz Kijek</cp:lastModifiedBy>
  <cp:revision>5</cp:revision>
  <cp:lastPrinted>2024-06-28T07:45:00Z</cp:lastPrinted>
  <dcterms:created xsi:type="dcterms:W3CDTF">2024-06-27T09:15:00Z</dcterms:created>
  <dcterms:modified xsi:type="dcterms:W3CDTF">2024-06-28T08:10:00Z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