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D00" w:rsidRPr="00AD4D00" w:rsidRDefault="00AD4D00" w:rsidP="00AD4D00">
      <w:pPr>
        <w:pStyle w:val="NormalnyWeb"/>
        <w:pageBreakBefore/>
        <w:spacing w:before="0" w:beforeAutospacing="0" w:after="0" w:line="360" w:lineRule="auto"/>
        <w:jc w:val="center"/>
      </w:pPr>
      <w:r w:rsidRPr="00AD4D00">
        <w:rPr>
          <w:b/>
          <w:bCs/>
        </w:rPr>
        <w:t>Uchwała Nr</w:t>
      </w:r>
      <w:r w:rsidR="00965FB2">
        <w:rPr>
          <w:b/>
          <w:bCs/>
        </w:rPr>
        <w:t xml:space="preserve"> LVI/</w:t>
      </w:r>
      <w:r w:rsidR="009B6F8A">
        <w:rPr>
          <w:b/>
          <w:bCs/>
        </w:rPr>
        <w:t>33</w:t>
      </w:r>
      <w:bookmarkStart w:id="0" w:name="_GoBack"/>
      <w:bookmarkEnd w:id="0"/>
      <w:r w:rsidR="00965FB2">
        <w:rPr>
          <w:b/>
          <w:bCs/>
        </w:rPr>
        <w:t>1/2022</w:t>
      </w:r>
    </w:p>
    <w:p w:rsidR="00AD4D00" w:rsidRPr="00AD4D00" w:rsidRDefault="00AD4D00" w:rsidP="00AD4D00">
      <w:pPr>
        <w:pStyle w:val="NormalnyWeb"/>
        <w:spacing w:before="0" w:beforeAutospacing="0" w:after="0" w:line="360" w:lineRule="auto"/>
        <w:jc w:val="center"/>
      </w:pPr>
      <w:r w:rsidRPr="00AD4D00">
        <w:rPr>
          <w:b/>
          <w:bCs/>
        </w:rPr>
        <w:t>Rady Gminy Turobin</w:t>
      </w:r>
    </w:p>
    <w:p w:rsidR="00AD4D00" w:rsidRPr="00AD4D00" w:rsidRDefault="00AD4D00" w:rsidP="00AD4D00">
      <w:pPr>
        <w:pStyle w:val="NormalnyWeb"/>
        <w:spacing w:before="0" w:beforeAutospacing="0" w:after="0" w:line="360" w:lineRule="auto"/>
        <w:jc w:val="center"/>
      </w:pPr>
      <w:r w:rsidRPr="00AD4D00">
        <w:rPr>
          <w:b/>
          <w:bCs/>
        </w:rPr>
        <w:t xml:space="preserve">z dnia </w:t>
      </w:r>
      <w:r w:rsidR="00965FB2">
        <w:rPr>
          <w:b/>
          <w:bCs/>
        </w:rPr>
        <w:t xml:space="preserve">29 </w:t>
      </w:r>
      <w:r w:rsidRPr="00AD4D00">
        <w:rPr>
          <w:b/>
          <w:bCs/>
        </w:rPr>
        <w:t>listopada 2022 roku</w:t>
      </w:r>
    </w:p>
    <w:p w:rsidR="00AD4D00" w:rsidRDefault="00AD4D00" w:rsidP="00AD4D00">
      <w:pPr>
        <w:pStyle w:val="NormalnyWeb"/>
        <w:spacing w:after="0"/>
        <w:jc w:val="both"/>
      </w:pPr>
      <w:r w:rsidRPr="00AD4D00">
        <w:rPr>
          <w:b/>
          <w:bCs/>
        </w:rPr>
        <w:t>w sprawie przystąpienia do sporządzenia</w:t>
      </w:r>
      <w:r>
        <w:t xml:space="preserve"> </w:t>
      </w:r>
      <w:r w:rsidRPr="00AD4D00">
        <w:rPr>
          <w:b/>
          <w:bCs/>
        </w:rPr>
        <w:t>miejscowego planu zagospodarowania przestrzennego gminy Turobin dla fragmentów obrębów Turobin i Zagroble</w:t>
      </w:r>
    </w:p>
    <w:p w:rsidR="00AD4D00" w:rsidRPr="00AD4D00" w:rsidRDefault="00AD4D00" w:rsidP="00AD4D00">
      <w:pPr>
        <w:pStyle w:val="NormalnyWeb"/>
        <w:spacing w:after="0"/>
        <w:jc w:val="both"/>
      </w:pPr>
    </w:p>
    <w:p w:rsidR="00AD4D00" w:rsidRPr="00AD4D00" w:rsidRDefault="00AD4D00" w:rsidP="00AD4D00">
      <w:pPr>
        <w:pStyle w:val="NormalnyWeb"/>
        <w:spacing w:after="0" w:line="360" w:lineRule="auto"/>
        <w:jc w:val="both"/>
      </w:pPr>
      <w:r w:rsidRPr="00AD4D00">
        <w:t xml:space="preserve">Na podstawie art. 18 ust. 2 pkt. 15 ustawy z dnia 8 marca 1990 r. o samorządzie gminnym (Dz. U. z 2022 r., poz. 559 z </w:t>
      </w:r>
      <w:proofErr w:type="spellStart"/>
      <w:r w:rsidRPr="00AD4D00">
        <w:t>późn</w:t>
      </w:r>
      <w:proofErr w:type="spellEnd"/>
      <w:r w:rsidRPr="00AD4D00">
        <w:t xml:space="preserve">. zm.) i art. 14 ust.1, 2 i 4 ustawy z dnia 27 marca 2003 r. o planowaniu i zagospodarowaniu przestrzennym (Dz. U. z 2022 r., poz. 503 z </w:t>
      </w:r>
      <w:proofErr w:type="spellStart"/>
      <w:r w:rsidRPr="00AD4D00">
        <w:t>późn</w:t>
      </w:r>
      <w:proofErr w:type="spellEnd"/>
      <w:r w:rsidRPr="00AD4D00">
        <w:t>. zm.), Rada Gminy Turobin uchwala co następuje:</w:t>
      </w:r>
    </w:p>
    <w:p w:rsidR="00AD4D00" w:rsidRPr="00AD4D00" w:rsidRDefault="00AD4D00" w:rsidP="00AD4D00">
      <w:pPr>
        <w:pStyle w:val="NormalnyWeb"/>
        <w:spacing w:after="0" w:line="102" w:lineRule="atLeast"/>
      </w:pPr>
    </w:p>
    <w:p w:rsidR="00AD4D00" w:rsidRPr="00AD4D00" w:rsidRDefault="00AD4D00" w:rsidP="00AD4D00">
      <w:pPr>
        <w:pStyle w:val="western"/>
        <w:spacing w:before="0" w:beforeAutospacing="0" w:after="0" w:line="360" w:lineRule="auto"/>
        <w:jc w:val="center"/>
      </w:pPr>
      <w:r>
        <w:rPr>
          <w:b/>
          <w:bCs/>
        </w:rPr>
        <w:t>§1</w:t>
      </w:r>
    </w:p>
    <w:p w:rsidR="00AD4D00" w:rsidRPr="00AD4D00" w:rsidRDefault="00AD4D00" w:rsidP="00AD4D00">
      <w:pPr>
        <w:pStyle w:val="western"/>
        <w:numPr>
          <w:ilvl w:val="0"/>
          <w:numId w:val="1"/>
        </w:numPr>
        <w:spacing w:before="0" w:beforeAutospacing="0" w:after="0" w:line="360" w:lineRule="auto"/>
        <w:jc w:val="both"/>
      </w:pPr>
      <w:r w:rsidRPr="00AD4D00">
        <w:t>Przystępuje się do sporządzenia miejscowego planu zagospodarowania przestrzennego gminy Turobin dla fragmentów obrębów Turobin i Zagroble.</w:t>
      </w:r>
    </w:p>
    <w:p w:rsidR="00AD4D00" w:rsidRPr="00AD4D00" w:rsidRDefault="00AD4D00" w:rsidP="00AD4D00">
      <w:pPr>
        <w:pStyle w:val="western"/>
        <w:numPr>
          <w:ilvl w:val="0"/>
          <w:numId w:val="1"/>
        </w:numPr>
        <w:spacing w:before="0" w:beforeAutospacing="0" w:after="0" w:line="360" w:lineRule="auto"/>
        <w:jc w:val="both"/>
      </w:pPr>
      <w:r w:rsidRPr="00AD4D00">
        <w:t xml:space="preserve">Zakres planu obejmował będzie obszary wskazane na załącznikach graficznych Nr 1 </w:t>
      </w:r>
      <w:r>
        <w:br/>
      </w:r>
      <w:r w:rsidRPr="00AD4D00">
        <w:t xml:space="preserve">i Nr 2 do niniejszej uchwały. </w:t>
      </w:r>
    </w:p>
    <w:p w:rsidR="00AD4D00" w:rsidRDefault="00AD4D00" w:rsidP="00AD4D00">
      <w:pPr>
        <w:pStyle w:val="western"/>
        <w:numPr>
          <w:ilvl w:val="0"/>
          <w:numId w:val="1"/>
        </w:numPr>
        <w:spacing w:before="0" w:beforeAutospacing="0" w:after="0" w:line="360" w:lineRule="auto"/>
        <w:jc w:val="both"/>
      </w:pPr>
      <w:r w:rsidRPr="00AD4D00">
        <w:t>Dopuszcza się etapowanie opracowania planu.</w:t>
      </w:r>
    </w:p>
    <w:p w:rsidR="00AD4D00" w:rsidRPr="00AD4D00" w:rsidRDefault="00AD4D00" w:rsidP="00AD4D00">
      <w:pPr>
        <w:pStyle w:val="western"/>
        <w:spacing w:before="0" w:beforeAutospacing="0" w:after="0" w:line="360" w:lineRule="auto"/>
        <w:ind w:left="720"/>
        <w:jc w:val="both"/>
      </w:pPr>
    </w:p>
    <w:p w:rsidR="00AD4D00" w:rsidRPr="00AD4D00" w:rsidRDefault="00AD4D00" w:rsidP="00AD4D00">
      <w:pPr>
        <w:pStyle w:val="NormalnyWeb"/>
        <w:spacing w:before="0" w:beforeAutospacing="0" w:after="0" w:line="360" w:lineRule="auto"/>
        <w:jc w:val="center"/>
      </w:pPr>
      <w:r>
        <w:rPr>
          <w:b/>
          <w:bCs/>
        </w:rPr>
        <w:t>§2</w:t>
      </w:r>
    </w:p>
    <w:p w:rsidR="00AD4D00" w:rsidRDefault="00AD4D00" w:rsidP="00AD4D00">
      <w:pPr>
        <w:pStyle w:val="western"/>
        <w:spacing w:before="0" w:beforeAutospacing="0" w:after="0" w:line="360" w:lineRule="auto"/>
        <w:jc w:val="both"/>
      </w:pPr>
      <w:r w:rsidRPr="00AD4D00">
        <w:t>Przedmiot ustaleń planu dotyczy elementów zagospodarowania terenu w zakresie dopuszczonym przepisami art. 15 ustawy o planowaniu i zagospodarowaniu przestrzennym.</w:t>
      </w:r>
    </w:p>
    <w:p w:rsidR="00AD4D00" w:rsidRPr="00AD4D00" w:rsidRDefault="00AD4D00" w:rsidP="00AD4D00">
      <w:pPr>
        <w:pStyle w:val="western"/>
        <w:spacing w:before="0" w:beforeAutospacing="0" w:after="0" w:line="360" w:lineRule="auto"/>
        <w:jc w:val="both"/>
      </w:pPr>
    </w:p>
    <w:p w:rsidR="00AD4D00" w:rsidRPr="00AD4D00" w:rsidRDefault="00AD4D00" w:rsidP="00AD4D00">
      <w:pPr>
        <w:pStyle w:val="western"/>
        <w:spacing w:before="0" w:beforeAutospacing="0" w:after="0" w:line="360" w:lineRule="auto"/>
        <w:jc w:val="center"/>
      </w:pPr>
      <w:r>
        <w:rPr>
          <w:b/>
          <w:bCs/>
        </w:rPr>
        <w:t>§3</w:t>
      </w:r>
    </w:p>
    <w:p w:rsidR="00AD4D00" w:rsidRDefault="00AD4D00" w:rsidP="00AD4D00">
      <w:pPr>
        <w:pStyle w:val="NormalnyWeb"/>
        <w:spacing w:before="0" w:beforeAutospacing="0" w:after="0" w:line="360" w:lineRule="auto"/>
      </w:pPr>
      <w:r w:rsidRPr="00AD4D00">
        <w:t>Wykonanie uchwały powierza się Wójtowi Gminy Turobin.</w:t>
      </w:r>
    </w:p>
    <w:p w:rsidR="00AD4D00" w:rsidRPr="00AD4D00" w:rsidRDefault="00AD4D00" w:rsidP="00AD4D00">
      <w:pPr>
        <w:pStyle w:val="NormalnyWeb"/>
        <w:spacing w:before="0" w:beforeAutospacing="0" w:after="0" w:line="360" w:lineRule="auto"/>
      </w:pPr>
    </w:p>
    <w:p w:rsidR="00AD4D00" w:rsidRPr="00AD4D00" w:rsidRDefault="00AD4D00" w:rsidP="00AD4D00">
      <w:pPr>
        <w:pStyle w:val="NormalnyWeb"/>
        <w:spacing w:before="0" w:beforeAutospacing="0" w:after="0" w:line="360" w:lineRule="auto"/>
        <w:jc w:val="center"/>
      </w:pPr>
      <w:r>
        <w:rPr>
          <w:b/>
          <w:bCs/>
        </w:rPr>
        <w:t>§4</w:t>
      </w:r>
    </w:p>
    <w:p w:rsidR="00AD4D00" w:rsidRPr="00AD4D00" w:rsidRDefault="00AD4D00" w:rsidP="00AD4D00">
      <w:pPr>
        <w:pStyle w:val="NormalnyWeb"/>
        <w:spacing w:before="0" w:beforeAutospacing="0" w:after="0" w:line="360" w:lineRule="auto"/>
      </w:pPr>
      <w:r w:rsidRPr="00AD4D00">
        <w:t>Uchwała wchodzi w życie z dniem podjęcia.</w:t>
      </w:r>
    </w:p>
    <w:p w:rsidR="00AD4D00" w:rsidRPr="00AD4D00" w:rsidRDefault="00AD4D00" w:rsidP="00AD4D00">
      <w:pPr>
        <w:pageBreakBefore/>
        <w:spacing w:before="100" w:beforeAutospacing="1" w:after="0" w:line="1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4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UZASADNIENIE</w:t>
      </w:r>
    </w:p>
    <w:p w:rsidR="00AD4D00" w:rsidRPr="00AD4D00" w:rsidRDefault="00AD4D00" w:rsidP="00AD4D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D4D00" w:rsidRPr="00AD4D00" w:rsidRDefault="00AD4D00" w:rsidP="00AD4D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4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Niniejszą uchwałą Rada Gminy Turobin, na podstawie art. 18 ust. 2 pkt 5 ustawy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4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marca 1990 r. o samorządzie gminnym i art. 14 ust. 1 i 2 ustawy z dnia 27 marca 2003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4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planowaniu i zagospodarowaniu przestrzennym przystępuje do sporządzenia miejscowego planu zagospodarowania przestrzennego gminy Turobin dla fragmentów obrębów Turobin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4D00">
        <w:rPr>
          <w:rFonts w:ascii="Times New Roman" w:eastAsia="Times New Roman" w:hAnsi="Times New Roman" w:cs="Times New Roman"/>
          <w:sz w:val="24"/>
          <w:szCs w:val="24"/>
          <w:lang w:eastAsia="pl-PL"/>
        </w:rPr>
        <w:t>i Zagroble obejmującego działki wskazane na załącznikach graficznych Nr 1 i Nr 2. Gmina Turobin nie posiada aktualnie obowiązującego miejscowego planu zagospodarowania przestrzennego na działkach wskazanych do objęcia planem miejscowym, a polityka przestrzenna gminy realizowana jest w jej granicach w oparciu o decyzje o warunkach zabudowy i zagospodarowania terenu. Z uwagi na rangę planowanych przedsięwzięć polegających na realizacji zbiornika wodnego w graniach obrębu Turobin oraz poszerzenia istniejącego cmentarza w granicach obrębu Zagroble zaliczanych do inwestycji celu publicznego wskazane jest opracowanie planu miejscowego określającego w sposób jednoznaczny lokalne zasady zagospodarowania przestrzennego dla przedmiotowych terenów, w oparciu o określoną politykę przestrzenną w gminie, zawartą w dokumencie studium z uwzględnieniem zapisów dostosowanych ich do obecnych uwarunkowań gospodarczych, społecznych i przestrzennych, a także przepisów odrębnych mających przełożenie na przedmiotowy dokument.</w:t>
      </w:r>
    </w:p>
    <w:p w:rsidR="00AD4D00" w:rsidRPr="00AD4D00" w:rsidRDefault="00AD4D00" w:rsidP="00AD4D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4D0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14 ust. 5 ustawy o planowaniu i zagospodarowaniu przestrzennym, Wójt Gminy Turobin dokonał analizy dotyczącej zasadności przystąpienia do sporządzenia planu miejscowego i stopnia zgodności przewidywanych jego rozwiązań z ustaleniami studium uwarunkowań i kierunków zagospodarowania przestrzennego gminy Turobin.</w:t>
      </w:r>
    </w:p>
    <w:p w:rsidR="006435C6" w:rsidRDefault="006435C6"/>
    <w:sectPr w:rsidR="00643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35772"/>
    <w:multiLevelType w:val="multilevel"/>
    <w:tmpl w:val="F08CB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00"/>
    <w:rsid w:val="006435C6"/>
    <w:rsid w:val="00965FB2"/>
    <w:rsid w:val="009B6F8A"/>
    <w:rsid w:val="00AD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920A"/>
  <w15:docId w15:val="{3E50F3DB-5590-443E-A33D-F83516FB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D4D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AD4D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Maciąg</dc:creator>
  <cp:lastModifiedBy>Małgorzata Bochniak</cp:lastModifiedBy>
  <cp:revision>3</cp:revision>
  <dcterms:created xsi:type="dcterms:W3CDTF">2022-11-18T12:33:00Z</dcterms:created>
  <dcterms:modified xsi:type="dcterms:W3CDTF">2022-12-01T10:20:00Z</dcterms:modified>
</cp:coreProperties>
</file>